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F16010" w14:paraId="768447F6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9862B15" w14:textId="77777777" w:rsidR="00F16010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4B2F740F" w14:textId="77777777" w:rsidR="00F16010" w:rsidRDefault="00000000">
            <w:pPr>
              <w:spacing w:after="0" w:line="240" w:lineRule="auto"/>
            </w:pPr>
            <w:r>
              <w:t>37822</w:t>
            </w:r>
          </w:p>
        </w:tc>
      </w:tr>
      <w:tr w:rsidR="00F16010" w14:paraId="517F6DBC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BC9AF16" w14:textId="77777777" w:rsidR="00F16010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134ECF9D" w14:textId="77777777" w:rsidR="00F16010" w:rsidRDefault="00000000">
            <w:pPr>
              <w:spacing w:after="0" w:line="240" w:lineRule="auto"/>
            </w:pPr>
            <w:r>
              <w:t>KRAPINSKO-ZAGORSKA ŽUPANIJA</w:t>
            </w:r>
          </w:p>
        </w:tc>
      </w:tr>
      <w:tr w:rsidR="00F16010" w14:paraId="6C16A7C4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0A1ABE0" w14:textId="77777777" w:rsidR="00F16010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754B7D66" w14:textId="77777777" w:rsidR="00F16010" w:rsidRDefault="00000000">
            <w:pPr>
              <w:spacing w:after="0" w:line="240" w:lineRule="auto"/>
            </w:pPr>
            <w:r>
              <w:t>23</w:t>
            </w:r>
          </w:p>
        </w:tc>
      </w:tr>
    </w:tbl>
    <w:p w14:paraId="3C2EF1D4" w14:textId="77777777" w:rsidR="00F16010" w:rsidRDefault="00000000">
      <w:r>
        <w:br/>
      </w:r>
    </w:p>
    <w:p w14:paraId="700033F2" w14:textId="77777777" w:rsidR="00F16010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52D5B443" w14:textId="77777777" w:rsidR="00F16010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6B71572A" w14:textId="77777777" w:rsidR="00F16010" w:rsidRDefault="00000000">
      <w:pPr>
        <w:spacing w:line="240" w:lineRule="auto"/>
        <w:jc w:val="center"/>
      </w:pPr>
      <w:r>
        <w:rPr>
          <w:b/>
          <w:sz w:val="28"/>
        </w:rPr>
        <w:t>I - VI 2026.</w:t>
      </w:r>
    </w:p>
    <w:p w14:paraId="7629C484" w14:textId="77777777" w:rsidR="00F16010" w:rsidRDefault="00F16010"/>
    <w:p w14:paraId="3B64E946" w14:textId="77777777" w:rsidR="00F16010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2955FCDF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4ED4917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D2B3B4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44DF2D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329293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2DC0FB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514424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AFBC37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7AC0DA0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DCD233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178DE2B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F00A30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C3A2F0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83.571.221,52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4EA050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110.150.595,83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68EFB5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131,8</w:t>
            </w:r>
          </w:p>
        </w:tc>
      </w:tr>
      <w:tr w:rsidR="00F16010" w14:paraId="418673E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783DBE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6E572B9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6EEEBC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C97FBC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86.136.317,53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361641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86.578.168,22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0095FA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100,5</w:t>
            </w:r>
          </w:p>
        </w:tc>
      </w:tr>
      <w:tr w:rsidR="00F16010" w14:paraId="6860EAF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196E2F" w14:textId="77777777" w:rsidR="00F16010" w:rsidRDefault="00F16010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0A4F84A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D5E1FC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4B55BD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2521A7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23.572.427,61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88F661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F16010" w14:paraId="6425989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22C5CB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60AE232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94961F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4FE3C6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58.459,64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E20BD5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4.153,09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ECA93E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7,1</w:t>
            </w:r>
          </w:p>
        </w:tc>
      </w:tr>
      <w:tr w:rsidR="00F16010" w14:paraId="4D1E2C6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5B17BF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EAAB3C7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BFDEBE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D0E5D5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10.913.332,30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0DE8CF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17.548.309,75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A90B2B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160,8</w:t>
            </w:r>
          </w:p>
        </w:tc>
      </w:tr>
      <w:tr w:rsidR="00F16010" w14:paraId="58F6D19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9AB667" w14:textId="77777777" w:rsidR="00F16010" w:rsidRDefault="00F16010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F544ED4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610ACF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E88156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10.854.872,66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B6ADCA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17.544.156,66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35E74A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161,6</w:t>
            </w:r>
          </w:p>
        </w:tc>
      </w:tr>
      <w:tr w:rsidR="00F16010" w14:paraId="3C3A19F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D40B57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4C3CEE3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E4C2D6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138CEB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70.477,73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11F2E8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5.113,44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A07877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7,3</w:t>
            </w:r>
          </w:p>
        </w:tc>
      </w:tr>
      <w:tr w:rsidR="00F16010" w14:paraId="2EC9EC2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02DD11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4E7A1D4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3814E3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861E42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1.270.913,61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43A2FF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645.611,72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D0BC05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50,8</w:t>
            </w:r>
          </w:p>
        </w:tc>
      </w:tr>
      <w:tr w:rsidR="00F16010" w14:paraId="3CB2A07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764474" w14:textId="77777777" w:rsidR="00F16010" w:rsidRDefault="00F16010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B2CE245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PRIMITAKA OD FINANCIJSKE IMOVINE I ZADUŽIVANJA (šifre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F13986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3895F6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1.200.435,88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DDAE65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640.498,28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784317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53,4</w:t>
            </w:r>
          </w:p>
        </w:tc>
      </w:tr>
      <w:tr w:rsidR="00F16010" w14:paraId="7006172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C40B7E" w14:textId="77777777" w:rsidR="00F16010" w:rsidRDefault="00F16010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9B512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A43446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765F3C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3059BD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5.387.772,67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EF7271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34B3965A" w14:textId="77777777" w:rsidR="00F16010" w:rsidRDefault="00F16010">
      <w:pPr>
        <w:spacing w:after="0"/>
      </w:pPr>
    </w:p>
    <w:p w14:paraId="689BCA58" w14:textId="03877279" w:rsidR="00F16010" w:rsidRDefault="00000000">
      <w:r>
        <w:t xml:space="preserve">U tekućem razdoblju prihodi poslovanja bilježe povećanje </w:t>
      </w:r>
      <w:r w:rsidR="00D04393">
        <w:t xml:space="preserve">od 31,8%. Značajnije povećanje </w:t>
      </w:r>
      <w:r>
        <w:t>kod KZŽ ponajviše zbog uplaćenih prihoda po ZNS-ovima za kapitalne projekte u sklopu NPOO-a. </w:t>
      </w:r>
      <w:r w:rsidR="00D04393">
        <w:t>Povećanje rashoda za nabavu nefinancijske imovine za 61,6% najvećim dijelom kod KZŽ, SB Krapinske Toplice i SB Stubičke Toplice zbog kapitalnih projekata. Manjak prihoda od financijske imovine nastao je uslijed otplate primljenih kredita i zajmova.</w:t>
      </w:r>
    </w:p>
    <w:p w14:paraId="3BAE6F08" w14:textId="77777777" w:rsidR="00F16010" w:rsidRDefault="00000000">
      <w:r>
        <w:lastRenderedPageBreak/>
        <w:br/>
      </w:r>
    </w:p>
    <w:p w14:paraId="2DE65050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28727E1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A3CEB2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3D875C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7EC8A2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E3E47D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C17024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F80206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430142F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5B1C81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16161E6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Stalni porezi na nepokretnu imovinu (zemlju, zgrade, kuće i ostalo)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F570A7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EF5DB5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36,03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EAC015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66.777,09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D7C72F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&gt;&gt;100</w:t>
            </w:r>
          </w:p>
        </w:tc>
      </w:tr>
    </w:tbl>
    <w:p w14:paraId="227214E8" w14:textId="77777777" w:rsidR="00F16010" w:rsidRDefault="00F16010">
      <w:pPr>
        <w:spacing w:after="0"/>
      </w:pPr>
    </w:p>
    <w:p w14:paraId="0D98DDB4" w14:textId="77777777" w:rsidR="00F16010" w:rsidRDefault="00000000">
      <w:r>
        <w:t>Odnosi se na KZŽ - zakonska obveza plaćanja poreza na nekretnine stupila je na snagu 1.6.2025. pa je zbog toga realizacija u tekućem razdoblju značajno porasla.</w:t>
      </w:r>
    </w:p>
    <w:p w14:paraId="3C7DF890" w14:textId="77777777" w:rsidR="00F16010" w:rsidRDefault="00F16010"/>
    <w:p w14:paraId="47B592AA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0D4055F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C8623F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6DC03C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74A43A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CD043D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28505B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9F95BE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374E0BF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2ECA8E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61DA405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od međunarodnih organizacija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2A262A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06E4A3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7E10B6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14.890,25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540B9B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82D76E4" w14:textId="77777777" w:rsidR="00F16010" w:rsidRDefault="00F16010">
      <w:pPr>
        <w:spacing w:after="0"/>
      </w:pPr>
    </w:p>
    <w:p w14:paraId="1336EE36" w14:textId="77777777" w:rsidR="00F16010" w:rsidRDefault="00000000">
      <w:r>
        <w:t xml:space="preserve">Odnosi se na korisnike SŠ Krapina sudjelovanje u </w:t>
      </w:r>
      <w:proofErr w:type="spellStart"/>
      <w:r>
        <w:t>Euroscoli</w:t>
      </w:r>
      <w:proofErr w:type="spellEnd"/>
      <w:r>
        <w:t xml:space="preserve"> (7.930,25) i OŠ Klanjec  (6.960,00).</w:t>
      </w:r>
    </w:p>
    <w:p w14:paraId="3D5D37E1" w14:textId="77777777" w:rsidR="00F16010" w:rsidRDefault="00F16010"/>
    <w:p w14:paraId="3C35774C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7798F54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2E802A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F7B822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5FA0E7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ACB2BB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5190AB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27B6B3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053C68E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066F32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BE4B93E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od institucija i tijela EU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A33E76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A024E2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9.563,78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B3E126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90.041,27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D129C6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941,5</w:t>
            </w:r>
          </w:p>
        </w:tc>
      </w:tr>
    </w:tbl>
    <w:p w14:paraId="7990FC78" w14:textId="77777777" w:rsidR="00F16010" w:rsidRDefault="00F16010">
      <w:pPr>
        <w:spacing w:after="0"/>
      </w:pPr>
    </w:p>
    <w:p w14:paraId="4A327B48" w14:textId="77777777" w:rsidR="00F16010" w:rsidRDefault="00000000">
      <w:r>
        <w:t xml:space="preserve">Najveći dio odnosi se na KZŽ i projekt </w:t>
      </w:r>
      <w:proofErr w:type="spellStart"/>
      <w:r>
        <w:t>Arcadia</w:t>
      </w:r>
      <w:proofErr w:type="spellEnd"/>
      <w:r>
        <w:t xml:space="preserve"> (45.513,74 eura) i na Zagorsku razvojnu agenciju i projekte </w:t>
      </w:r>
      <w:proofErr w:type="spellStart"/>
      <w:r>
        <w:t>Arcadia</w:t>
      </w:r>
      <w:proofErr w:type="spellEnd"/>
      <w:r>
        <w:t xml:space="preserve"> i RUREVIVE (39.112,42 eura).</w:t>
      </w:r>
    </w:p>
    <w:p w14:paraId="0DB06462" w14:textId="77777777" w:rsidR="00F16010" w:rsidRDefault="00F16010"/>
    <w:p w14:paraId="4307B44E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1FCD5FE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9CF0BA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CBC1A0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CFD77E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8AB15F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C376FC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B8637C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3347047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E4917C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FAE0BD9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0980D1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9F8481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AB13A4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990.456,44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1D7610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6838CCB" w14:textId="77777777" w:rsidR="00F16010" w:rsidRDefault="00F16010">
      <w:pPr>
        <w:spacing w:after="0"/>
      </w:pPr>
    </w:p>
    <w:p w14:paraId="3FBD24BC" w14:textId="77777777" w:rsidR="00F16010" w:rsidRDefault="00000000">
      <w:r>
        <w:t xml:space="preserve">Odnosi se na KZŽ - u tekućem razdoblju evidentirani prihodi za sanaciju pregradnih stijena OŠ Kumrovec, sredstva za sportsku dvoranu PŠ </w:t>
      </w:r>
      <w:proofErr w:type="spellStart"/>
      <w:r>
        <w:t>Dubrovčan</w:t>
      </w:r>
      <w:proofErr w:type="spellEnd"/>
      <w:r>
        <w:t xml:space="preserve">, sanaciju sanitarija u OŠ Mače, energetsku obnovu OŠ </w:t>
      </w:r>
      <w:proofErr w:type="spellStart"/>
      <w:r>
        <w:t>Budinšćina</w:t>
      </w:r>
      <w:proofErr w:type="spellEnd"/>
      <w:r>
        <w:t xml:space="preserve"> i SŠ Zlatar te igralište OŠ Đurmanec.</w:t>
      </w:r>
    </w:p>
    <w:p w14:paraId="563703BB" w14:textId="77777777" w:rsidR="00F16010" w:rsidRDefault="00F16010"/>
    <w:p w14:paraId="1797090F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036A56E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433C0C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6369A8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D92EF2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EAB662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63977C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B72744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6AEC0D9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940D9F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7DB475B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od izvanproračunskih korisnika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4D498C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0B5162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87.157,23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3DE80F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284.962,28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FC378D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327,0</w:t>
            </w:r>
          </w:p>
        </w:tc>
      </w:tr>
    </w:tbl>
    <w:p w14:paraId="7CD22CDF" w14:textId="77777777" w:rsidR="00F16010" w:rsidRDefault="00F16010">
      <w:pPr>
        <w:spacing w:after="0"/>
      </w:pPr>
    </w:p>
    <w:p w14:paraId="2610711B" w14:textId="77777777" w:rsidR="00F16010" w:rsidRDefault="00000000">
      <w:r>
        <w:t>Povećanje u tekućem razdoblju odnosi se na korisnike SB Stubičke Toplice i SB Krapinske Toplice (157.584,05) zbog evidentiranih prihoda po osnovi tekuće pomoći od HZZO-a za refundaciju plaće pripravnika.</w:t>
      </w:r>
    </w:p>
    <w:p w14:paraId="5FCFE9A8" w14:textId="77777777" w:rsidR="00F16010" w:rsidRDefault="00F16010"/>
    <w:p w14:paraId="4643AB7F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2EB8B71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16FC55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DB1082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153DF2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F623E9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CC87EC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874041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63C68E6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5486AD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8BFAA2F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temeljem prijenosa EU sredstava (šifre 6381+6382)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F0B959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0350DD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2.567.965,60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421DB5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19.894.483,56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7A6021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774,7</w:t>
            </w:r>
          </w:p>
        </w:tc>
      </w:tr>
    </w:tbl>
    <w:p w14:paraId="53511F84" w14:textId="77777777" w:rsidR="00F16010" w:rsidRDefault="00F16010">
      <w:pPr>
        <w:spacing w:after="0"/>
      </w:pPr>
    </w:p>
    <w:p w14:paraId="6A32E397" w14:textId="77777777" w:rsidR="00F16010" w:rsidRDefault="00000000">
      <w:r>
        <w:t xml:space="preserve">Značajno povećanje u tekućem razdoblju kod KZŽ zbog primljenih uplata po ZNS-ovima za projekte Baltazar 8 i obnovu dvorca Stubički </w:t>
      </w:r>
      <w:proofErr w:type="spellStart"/>
      <w:r>
        <w:t>Golubovec</w:t>
      </w:r>
      <w:proofErr w:type="spellEnd"/>
      <w:r>
        <w:t xml:space="preserve"> te kapitalne projekte u sklopu NPOO-a: izgradnja zgrade Centra za odgoj i obrazovanje Krapinske Toplice te rekonstrukcija i dogradnja OŠ Zlatar i male dvorane, OŠ Belec, OŠ Krapinske Toplice, OŠ Brestovec </w:t>
      </w:r>
      <w:proofErr w:type="spellStart"/>
      <w:r>
        <w:t>Orehovički</w:t>
      </w:r>
      <w:proofErr w:type="spellEnd"/>
      <w:r>
        <w:t xml:space="preserve">, sportske dvorane </w:t>
      </w:r>
      <w:proofErr w:type="spellStart"/>
      <w:r>
        <w:t>Dubrovčan</w:t>
      </w:r>
      <w:proofErr w:type="spellEnd"/>
      <w:r>
        <w:t xml:space="preserve">, OŠ Hum na Sutli, PŠ </w:t>
      </w:r>
      <w:proofErr w:type="spellStart"/>
      <w:r>
        <w:t>Mirkovec</w:t>
      </w:r>
      <w:proofErr w:type="spellEnd"/>
      <w:r>
        <w:t>, OŠ Zlatar Bistrica i OŠ Oroslavje (6.710.931,39).</w:t>
      </w:r>
    </w:p>
    <w:p w14:paraId="3D52137D" w14:textId="77777777" w:rsidR="00F16010" w:rsidRDefault="00000000">
      <w:r>
        <w:t>SB Krapinske Toplice - navedeni prihodi odnose se na nadoknadu sredstava iz Fonda solidarnosti Europske unije u svrhu sanacije štete od potresa na „Staroj zgradi” Bolnice (5.780.741,14), a u istom izvještajnom razdoblju u 2025. godini nije bilo evidentiranih prihoda po navedenoj osnovi. </w:t>
      </w:r>
    </w:p>
    <w:p w14:paraId="10C27103" w14:textId="77777777" w:rsidR="00F16010" w:rsidRDefault="00000000">
      <w:r>
        <w:t>SB Stubičke Toplice u izvještajnom razdoblju bilježe se u iznosu od 6.674.027,79 eura. Navedeni prihodi bilježeni su sukladno sklopljenom Ugovoru o dodjeli bespovratnih sredstava za projekt gradnje bazena i hotela koji se financira iz mehanizma za oporavak i otpornost.</w:t>
      </w:r>
    </w:p>
    <w:p w14:paraId="0E764853" w14:textId="77777777" w:rsidR="00F16010" w:rsidRDefault="00F16010"/>
    <w:p w14:paraId="6AC14F86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09179A8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14AA70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DB4D99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3CC849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DC9354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0CCC44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0522DF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38584DC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8F2A5E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4593A61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Prijenosi između proračunskih korisnika istog proračuna (šifre 6391 do 6394)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217A19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55E946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E2F441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C12294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EAB8B41" w14:textId="77777777" w:rsidR="00F16010" w:rsidRDefault="00F16010">
      <w:pPr>
        <w:spacing w:after="0"/>
      </w:pPr>
    </w:p>
    <w:p w14:paraId="060A018D" w14:textId="77777777" w:rsidR="00F16010" w:rsidRDefault="00000000">
      <w:r>
        <w:lastRenderedPageBreak/>
        <w:t>Eliminirano u razdoblju prethodne godine 211.496,06 eura, a u razdoblju tekuće godine 2.578.653,42 eura.</w:t>
      </w:r>
    </w:p>
    <w:p w14:paraId="48EA35E5" w14:textId="77777777" w:rsidR="00F16010" w:rsidRDefault="00F16010"/>
    <w:p w14:paraId="5C226A75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2BD332A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5AE34C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CE9773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950380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B40E7A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9C5B5F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6A51DD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42A98B4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49E576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DF4C8B2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za financiranje redovne djelatnosti proračunskih korisnika (šifre 6711 do 6714)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C40C91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22B71F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D7ECB0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A01745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D5215FC" w14:textId="77777777" w:rsidR="00F16010" w:rsidRDefault="00F16010">
      <w:pPr>
        <w:spacing w:after="0"/>
      </w:pPr>
    </w:p>
    <w:p w14:paraId="51225EE7" w14:textId="77777777" w:rsidR="00F16010" w:rsidRDefault="00000000">
      <w:r>
        <w:t xml:space="preserve">U razdoblju prethodne godine eliminirano je 4.423.897,79 eura, a u razdoblju tekuće godine 7.418.117,16 eura. Navedeno je </w:t>
      </w:r>
      <w:proofErr w:type="spellStart"/>
      <w:r>
        <w:t>elimirano</w:t>
      </w:r>
      <w:proofErr w:type="spellEnd"/>
      <w:r>
        <w:t xml:space="preserve"> u jednakim iznosima i na kontu 367.</w:t>
      </w:r>
    </w:p>
    <w:p w14:paraId="2E9FB596" w14:textId="77777777" w:rsidR="00F16010" w:rsidRDefault="00F16010"/>
    <w:p w14:paraId="40060406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07601F2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D52D6D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3C80DF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28AF6B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DE95DB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27C14F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2FC9DE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4FFFE60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978B96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9D2B55D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troškova osobama izvan radnog odnosa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846947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9C7C759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113.673,39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37733B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213.179,00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4C665E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187,5</w:t>
            </w:r>
          </w:p>
        </w:tc>
      </w:tr>
    </w:tbl>
    <w:p w14:paraId="2727CDF8" w14:textId="77777777" w:rsidR="00F16010" w:rsidRDefault="00F16010">
      <w:pPr>
        <w:spacing w:after="0"/>
      </w:pPr>
    </w:p>
    <w:p w14:paraId="3D156482" w14:textId="77777777" w:rsidR="00F16010" w:rsidRDefault="00000000">
      <w:r>
        <w:t>Povećanje kod srednjih škola radi isplate džeparca učenicima na Erasmus+ projektima.</w:t>
      </w:r>
    </w:p>
    <w:p w14:paraId="78BD98A7" w14:textId="77777777" w:rsidR="00F16010" w:rsidRDefault="00F16010"/>
    <w:p w14:paraId="1C963F2C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5D7D9A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02423E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B41466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7F58A9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790970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6BD073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289F8D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2E5283C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9EBAC9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708744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rashodi poslovanja (šifre 3291 do 3299)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01F1CD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A624DD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2.155.684,55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E0DF2A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929.055,72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DE46E5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43,1</w:t>
            </w:r>
          </w:p>
        </w:tc>
      </w:tr>
    </w:tbl>
    <w:p w14:paraId="2E953E4F" w14:textId="77777777" w:rsidR="00F16010" w:rsidRDefault="00F16010">
      <w:pPr>
        <w:spacing w:after="0"/>
      </w:pPr>
    </w:p>
    <w:p w14:paraId="2E842335" w14:textId="77777777" w:rsidR="00F16010" w:rsidRDefault="00000000">
      <w:r>
        <w:t>Značajno smanjenje u tekućem razdoblju kod KZŽ jer su prethodne godine na navedenom kontu evidentirani rashodi za provođenje izbora.</w:t>
      </w:r>
    </w:p>
    <w:p w14:paraId="1E477F2C" w14:textId="77777777" w:rsidR="00F16010" w:rsidRDefault="00F16010"/>
    <w:p w14:paraId="37E6896F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3AF8D36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3347FC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5D4E2A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8C5CE7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D4D3DF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D0F691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8FE95F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3511D4D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D2F3DA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5E1DF72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inozemnim vladama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45C599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BA465D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2A3812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1.440,00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B60605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81F3305" w14:textId="77777777" w:rsidR="00F16010" w:rsidRDefault="00F16010">
      <w:pPr>
        <w:spacing w:after="0"/>
      </w:pPr>
    </w:p>
    <w:p w14:paraId="2FF50469" w14:textId="77777777" w:rsidR="00F16010" w:rsidRDefault="00000000">
      <w:r>
        <w:t xml:space="preserve">Od ožujka 2026. godine Zagorska razvojna agencija kao vodeći partner provodi projekt CRO-SI-SAFE 2 čiji je cilj jačanje otpornosti lokalnih zajednica na posljedice klimatskih promjena </w:t>
      </w:r>
      <w:r>
        <w:lastRenderedPageBreak/>
        <w:t xml:space="preserve">u Krapinsko- zagorskoj županiji i </w:t>
      </w:r>
      <w:proofErr w:type="spellStart"/>
      <w:r>
        <w:t>Savinjskoj</w:t>
      </w:r>
      <w:proofErr w:type="spellEnd"/>
      <w:r>
        <w:t xml:space="preserve"> regiji. U prvoj polovici 2026. godine Agenciji kao vodećem partneru uplaćena su sredstva po navedenom projektu te je dio sredstava transferiran partneru Razvojnoj Agenciji </w:t>
      </w:r>
      <w:proofErr w:type="spellStart"/>
      <w:r>
        <w:t>Sotla</w:t>
      </w:r>
      <w:proofErr w:type="spellEnd"/>
      <w:r>
        <w:t>.</w:t>
      </w:r>
    </w:p>
    <w:p w14:paraId="65B6EF75" w14:textId="77777777" w:rsidR="00F16010" w:rsidRDefault="00F16010"/>
    <w:p w14:paraId="360D4800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262D5FC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900270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BA65BE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DE08D0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04BE6D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0A0B2F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5BBB4D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69CE042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C010DD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453B146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drugom proračunu i izvanproračunskim korisnicima (šifre 3631 do 3636)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C48CBE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582559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215.569,88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49D9663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126.828,40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9EF948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58,8</w:t>
            </w:r>
          </w:p>
        </w:tc>
      </w:tr>
    </w:tbl>
    <w:p w14:paraId="1F82A443" w14:textId="77777777" w:rsidR="00F16010" w:rsidRDefault="00F16010">
      <w:pPr>
        <w:spacing w:after="0"/>
      </w:pPr>
    </w:p>
    <w:p w14:paraId="71E4727B" w14:textId="77777777" w:rsidR="00F16010" w:rsidRDefault="00000000">
      <w:r>
        <w:t xml:space="preserve">Smanjenje kod KZŽ jer je u prethodnom razdoblju evidentirana isplata </w:t>
      </w:r>
      <w:proofErr w:type="spellStart"/>
      <w:r>
        <w:t>Žup.uprava</w:t>
      </w:r>
      <w:proofErr w:type="spellEnd"/>
      <w:r>
        <w:t xml:space="preserve"> za ceste KZŽ za </w:t>
      </w:r>
      <w:proofErr w:type="spellStart"/>
      <w:r>
        <w:t>sufin.radova</w:t>
      </w:r>
      <w:proofErr w:type="spellEnd"/>
      <w:r>
        <w:t xml:space="preserve"> na kom. inf. uz županijske i lokalne ceste u iznosu od 100.000,00 eura, a u tekućem razdoblju nije bilo isplate.</w:t>
      </w:r>
    </w:p>
    <w:p w14:paraId="6408D836" w14:textId="77777777" w:rsidR="00F16010" w:rsidRDefault="00F16010"/>
    <w:p w14:paraId="425B6F73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5BA762E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CF74D4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C1D1FD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A1C31A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C6C7BE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E96AE9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B750E5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4272D82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89AEC7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002DBFD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Prijenosi proračunskim korisnicima iz nadležnog proračuna za financiranje redovne djelatnosti (šifre 3672 do 3674)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BE4EA1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DB4889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7A85A4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659E32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ADB30E6" w14:textId="77777777" w:rsidR="00F16010" w:rsidRDefault="00F16010">
      <w:pPr>
        <w:spacing w:after="0"/>
      </w:pPr>
    </w:p>
    <w:p w14:paraId="55EFD480" w14:textId="77777777" w:rsidR="00F16010" w:rsidRDefault="00000000">
      <w:r>
        <w:t>Veza konto 671</w:t>
      </w:r>
    </w:p>
    <w:p w14:paraId="6CB81062" w14:textId="77777777" w:rsidR="00F16010" w:rsidRDefault="00F16010"/>
    <w:p w14:paraId="6C59704B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5771AB2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35CE47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375C53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DDB086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C9CC62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B2C54A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475AC3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5B15AAE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BEE4FC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C6362C7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Prijenosi između proračunskih korisnika istog proračuna (šifre 3691 do 3694)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D12DDB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D901ED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2BB2FE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7EA892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94A2CCB" w14:textId="77777777" w:rsidR="00F16010" w:rsidRDefault="00F16010">
      <w:pPr>
        <w:spacing w:after="0"/>
      </w:pPr>
    </w:p>
    <w:p w14:paraId="5DA54F85" w14:textId="77777777" w:rsidR="00F16010" w:rsidRDefault="00000000">
      <w:r>
        <w:t>Veza konto 639.</w:t>
      </w:r>
    </w:p>
    <w:p w14:paraId="29E8911C" w14:textId="77777777" w:rsidR="00F16010" w:rsidRDefault="00F16010"/>
    <w:p w14:paraId="5A13B94F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7C64FB5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B8F93F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3EAECA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C47179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41ECA0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1F7C68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F48A27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362E131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0B3E81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3835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69A51E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kazne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F049F7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5248F1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53.994,02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C538F1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2644E6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0,2</w:t>
            </w:r>
          </w:p>
        </w:tc>
      </w:tr>
    </w:tbl>
    <w:p w14:paraId="209FCDD9" w14:textId="77777777" w:rsidR="00F16010" w:rsidRDefault="00F16010">
      <w:pPr>
        <w:spacing w:after="0"/>
      </w:pPr>
    </w:p>
    <w:p w14:paraId="2DA8CBE9" w14:textId="77777777" w:rsidR="00F16010" w:rsidRDefault="00000000">
      <w:r>
        <w:lastRenderedPageBreak/>
        <w:t>Odnosi se na KZŽ u razdoblju prethodne godine plaćena ugovorna kazna u iznosu od 53.554,02 eura.</w:t>
      </w:r>
    </w:p>
    <w:p w14:paraId="3FA36776" w14:textId="77777777" w:rsidR="00F16010" w:rsidRDefault="00F16010"/>
    <w:p w14:paraId="7AC4EE15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38C94B3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EEA21F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CE8143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41C6DF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77498D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4D9FD4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F980A7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477B9C3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57D1A2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11EB00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građevinskih objekata (šifre 7211 do 7214)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712CDA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D27678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42.348,64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17BA2E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421,59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4E2F5B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1,0</w:t>
            </w:r>
          </w:p>
        </w:tc>
      </w:tr>
    </w:tbl>
    <w:p w14:paraId="6C23A717" w14:textId="77777777" w:rsidR="00F16010" w:rsidRDefault="00F16010">
      <w:pPr>
        <w:spacing w:after="0"/>
      </w:pPr>
    </w:p>
    <w:p w14:paraId="2ECE0C67" w14:textId="77777777" w:rsidR="00F16010" w:rsidRDefault="00000000">
      <w:r>
        <w:t>Smanjenje kod korisnika DZ KZŽ zbog jednokratne prodaje stana u Krapini ostvarene u prethodnoj godini u iznosu od 40.120,00 eura.</w:t>
      </w:r>
    </w:p>
    <w:p w14:paraId="31BE8663" w14:textId="77777777" w:rsidR="00F16010" w:rsidRDefault="00F16010"/>
    <w:p w14:paraId="75365BEE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173C90E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719CBE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96F26D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DF0B6D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C6278A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E7DC42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F9A505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02C675C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8EB5F9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2E7C7B5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postrojenja i opreme (šifre 7221 do 7228)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E531B6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B0ED7C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9363C5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1.360,00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675F78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2A23961" w14:textId="77777777" w:rsidR="00F16010" w:rsidRDefault="00F16010">
      <w:pPr>
        <w:spacing w:after="0"/>
      </w:pPr>
    </w:p>
    <w:p w14:paraId="747FF409" w14:textId="77777777" w:rsidR="00F16010" w:rsidRDefault="00000000">
      <w:r>
        <w:t>Odnosi se na korisnika SB Krapinske Toplice - prodaja rabljenog vozila.</w:t>
      </w:r>
    </w:p>
    <w:p w14:paraId="6BC1FE25" w14:textId="77777777" w:rsidR="00F16010" w:rsidRDefault="00F16010"/>
    <w:p w14:paraId="0C3FBB78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7D5319D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079EF9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6A68A9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3DE9B3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3B2463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EFB1D2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85A68C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3B5E658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13CDF5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D12352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prijevoznih sredstava (šifre 7231 do 7234)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44C93F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E9422A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16.111,00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9C1BA7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2.371,50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DD99B3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14,7</w:t>
            </w:r>
          </w:p>
        </w:tc>
      </w:tr>
    </w:tbl>
    <w:p w14:paraId="2F69F5C3" w14:textId="77777777" w:rsidR="00F16010" w:rsidRDefault="00F16010">
      <w:pPr>
        <w:spacing w:after="0"/>
      </w:pPr>
    </w:p>
    <w:p w14:paraId="0F060E23" w14:textId="77777777" w:rsidR="00F16010" w:rsidRDefault="00000000">
      <w:r>
        <w:t>Smanjenje kod KZŽ - u prethodnom razdoblju ostvareni prihodi od prodaje službenih automobila u iznosu od 14.036,00 eura</w:t>
      </w:r>
    </w:p>
    <w:p w14:paraId="76591573" w14:textId="77777777" w:rsidR="00F16010" w:rsidRDefault="00F16010"/>
    <w:p w14:paraId="5298DA95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164AE5C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065F11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7A0052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6B07E7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1B1902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9B57BC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81CAB9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713CEEE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5D396A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D706D99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Materijalna imovina - prirodna bogatstva (šifre 4111 do 4113)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297B78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729237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4.287,60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605032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92.700,00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F19710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2162,0</w:t>
            </w:r>
          </w:p>
        </w:tc>
      </w:tr>
    </w:tbl>
    <w:p w14:paraId="49A595DE" w14:textId="77777777" w:rsidR="00F16010" w:rsidRDefault="00F16010">
      <w:pPr>
        <w:spacing w:after="0"/>
      </w:pPr>
    </w:p>
    <w:p w14:paraId="707334FF" w14:textId="77777777" w:rsidR="00F16010" w:rsidRDefault="00000000">
      <w:r>
        <w:t>Odnosi se na KZŽ - u tekućem razdoblju kupljena zemljišta za osiguravanje prostornih uvjeta za projekte izgradnje Centra za odgoj i obrazovanje Krapinske Toplice i rekonstrukcije i dogradnje OŠ Klanjec.</w:t>
      </w:r>
    </w:p>
    <w:p w14:paraId="0EC50231" w14:textId="77777777" w:rsidR="00F16010" w:rsidRDefault="00F16010"/>
    <w:p w14:paraId="36F1C67A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2354A57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580465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AD7ADE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4F914E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864484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FF3413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7D989E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65F341E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5C8553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737261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Prijevozna sredstva (šifre 4231 do 4234)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F7DA0A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749F07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636.634,06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05B0E1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51.630,00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5F5956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8,1</w:t>
            </w:r>
          </w:p>
        </w:tc>
      </w:tr>
    </w:tbl>
    <w:p w14:paraId="40337CA7" w14:textId="77777777" w:rsidR="00F16010" w:rsidRDefault="00F16010">
      <w:pPr>
        <w:spacing w:after="0"/>
      </w:pPr>
    </w:p>
    <w:p w14:paraId="1241EEAF" w14:textId="77777777" w:rsidR="00F16010" w:rsidRDefault="00000000">
      <w:r>
        <w:t>Značajno smanjenje kod korisnika Zavod za hitnu medicinu KZŽ - u razdoblju prethodne godine nabavljena kombi vozila u iznosu od 605.962,50 eura.</w:t>
      </w:r>
    </w:p>
    <w:p w14:paraId="066E6527" w14:textId="77777777" w:rsidR="00F16010" w:rsidRDefault="00F16010"/>
    <w:p w14:paraId="542B37C6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49BB09C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078006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C71888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04F5A5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50856B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1B48D7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C63A65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32E8C86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74313A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F914E8B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Dodatna ulaganja na građevinskim objektima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7F077B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4EE37B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5.361.798,24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79D1CF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11.925.467,69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72A9CB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222,4</w:t>
            </w:r>
          </w:p>
        </w:tc>
      </w:tr>
    </w:tbl>
    <w:p w14:paraId="275D1AC5" w14:textId="77777777" w:rsidR="00F16010" w:rsidRDefault="00F16010">
      <w:pPr>
        <w:spacing w:after="0"/>
      </w:pPr>
    </w:p>
    <w:p w14:paraId="39D8BB01" w14:textId="77777777" w:rsidR="00F16010" w:rsidRDefault="00000000">
      <w:r>
        <w:t xml:space="preserve">Značajno povećanje u tekućem razdoblju kod KZŽ zbog kapitalnih projekata, radovi se odnose na rekonstrukciju i dogradnju OŠ Sv. Križ Začretje, OŠ Hum na Sutli, OŠ Belec, OŠ Krapinske Toplice, OŠ Brestovec </w:t>
      </w:r>
      <w:proofErr w:type="spellStart"/>
      <w:r>
        <w:t>Orehovički</w:t>
      </w:r>
      <w:proofErr w:type="spellEnd"/>
      <w:r>
        <w:t xml:space="preserve">, OŠ Zlatar i mala školska sportska dvorana, OŠ Donja Stubica, školska sportska dvorana </w:t>
      </w:r>
      <w:proofErr w:type="spellStart"/>
      <w:r>
        <w:t>Dubrovčan</w:t>
      </w:r>
      <w:proofErr w:type="spellEnd"/>
      <w:r>
        <w:t xml:space="preserve">, energetska obnova OŠ </w:t>
      </w:r>
      <w:proofErr w:type="spellStart"/>
      <w:r>
        <w:t>Budinščina</w:t>
      </w:r>
      <w:proofErr w:type="spellEnd"/>
      <w:r>
        <w:t xml:space="preserve"> i SŠ Zlatar te obnovu dvorca Stubički </w:t>
      </w:r>
      <w:proofErr w:type="spellStart"/>
      <w:r>
        <w:t>Golubovec</w:t>
      </w:r>
      <w:proofErr w:type="spellEnd"/>
      <w:r>
        <w:t>, sanacija ulaza i vrata OŠ Kumrovec, cjelovita obnova OŠ Mihovljan, izrada PTD-a za Znanstveno edukacijski centar (5.461.305,98).</w:t>
      </w:r>
    </w:p>
    <w:p w14:paraId="4A8ADB1F" w14:textId="77777777" w:rsidR="00F16010" w:rsidRDefault="00000000">
      <w:r>
        <w:t xml:space="preserve">Povećanje kod korisnika SB Krapinske Toplice zbog dodatnih ulaganja na građevinskim objektima u sklopu obnove stare zgrade od potresa koje se financira iz Fonda solidarnosti Europske unije / Nacionalnog plana oporavaka te u ukupnom iznosu 6.270.894,30 </w:t>
      </w:r>
      <w:proofErr w:type="spellStart"/>
      <w:r>
        <w:t>eur</w:t>
      </w:r>
      <w:proofErr w:type="spellEnd"/>
      <w:r>
        <w:t xml:space="preserve">.  Ostala dodatna ulaganja na građevinskim objektima odnose se na preuređenje VRF sustava, radovi na montaži pasivne mreže NBO te ispitivanje </w:t>
      </w:r>
      <w:proofErr w:type="spellStart"/>
      <w:r>
        <w:t>zrakopropusnosti</w:t>
      </w:r>
      <w:proofErr w:type="spellEnd"/>
      <w:r>
        <w:t xml:space="preserve"> u ukupnom iznosu 47.194,93 </w:t>
      </w:r>
      <w:proofErr w:type="spellStart"/>
      <w:r>
        <w:t>eur</w:t>
      </w:r>
      <w:proofErr w:type="spellEnd"/>
      <w:r>
        <w:t>.</w:t>
      </w:r>
    </w:p>
    <w:p w14:paraId="4C051239" w14:textId="77777777" w:rsidR="00F16010" w:rsidRDefault="00000000">
      <w:r>
        <w:t> </w:t>
      </w:r>
    </w:p>
    <w:p w14:paraId="7998E600" w14:textId="77777777" w:rsidR="00F16010" w:rsidRDefault="00000000">
      <w:r>
        <w:t> </w:t>
      </w:r>
    </w:p>
    <w:p w14:paraId="79BC9145" w14:textId="77777777" w:rsidR="00F16010" w:rsidRDefault="00F16010"/>
    <w:p w14:paraId="521E0D42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33A5AF6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EF8D4B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0C5ACD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043B2C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5ED284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BEC906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32D86D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7B9D3B1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45F7A6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3A8C38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(povrati) glavnice zajmova danih trgovačkim društvima u javnom sektoru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22365B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8C1E32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64.454,89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6F3588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65ACA5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59F0B2A7" w14:textId="77777777" w:rsidR="00F16010" w:rsidRDefault="00F16010">
      <w:pPr>
        <w:spacing w:after="0"/>
      </w:pPr>
    </w:p>
    <w:p w14:paraId="02028DA8" w14:textId="77777777" w:rsidR="00F16010" w:rsidRDefault="00000000">
      <w:r>
        <w:lastRenderedPageBreak/>
        <w:t>Odnosi se na KZŽ - u razdoblju prethodne godine primljena sredstva od Poduzetničkog centra za povrat sredstava iz lokalnog garantnog fonda.</w:t>
      </w:r>
    </w:p>
    <w:p w14:paraId="37012978" w14:textId="77777777" w:rsidR="00F16010" w:rsidRDefault="00F16010"/>
    <w:p w14:paraId="42A0A65B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6EA1218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1ABFA9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377EA1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019DDC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11E3AE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584D20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937FF9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5B10036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9079CF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F9DC98C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dane zajmove trgovačkim društvima u javnom sektoru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49E769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3F8209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6C5368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C8A935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060A779" w14:textId="77777777" w:rsidR="00F16010" w:rsidRDefault="00F16010">
      <w:pPr>
        <w:spacing w:after="0"/>
      </w:pPr>
    </w:p>
    <w:p w14:paraId="670580E1" w14:textId="77777777" w:rsidR="00F16010" w:rsidRDefault="00000000">
      <w:r>
        <w:t xml:space="preserve">Odnosi se na KZŽ i </w:t>
      </w:r>
      <w:proofErr w:type="spellStart"/>
      <w:r>
        <w:t>redstva</w:t>
      </w:r>
      <w:proofErr w:type="spellEnd"/>
      <w:r>
        <w:t xml:space="preserve"> isplaćena Poduzetničkom centru KZŽ za dodjelu zajmova poduzetnicima početnicima po programu "Start zajam"</w:t>
      </w:r>
    </w:p>
    <w:p w14:paraId="592E3338" w14:textId="77777777" w:rsidR="00F16010" w:rsidRDefault="00F16010"/>
    <w:p w14:paraId="5C6FD25E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1482279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E656FC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A3DE88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9CF134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DE4403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E40520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A574E5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50CED38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36BB9A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515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EC7EFAB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dane zajmove kreditnim i ostalim financijskim institucijama izvan javnog sektora (šifre 5153 do 5158)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423C1A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515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088823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11,56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5B86A0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486EC9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29950ECD" w14:textId="77777777" w:rsidR="00F16010" w:rsidRDefault="00F16010">
      <w:pPr>
        <w:spacing w:after="0"/>
      </w:pPr>
    </w:p>
    <w:p w14:paraId="56658984" w14:textId="77777777" w:rsidR="00F16010" w:rsidRDefault="00000000">
      <w:r>
        <w:t>Razdoblje prethodne godine odnosi se na korisnika DZ KZŽ.</w:t>
      </w:r>
    </w:p>
    <w:p w14:paraId="10596BE4" w14:textId="77777777" w:rsidR="00F16010" w:rsidRDefault="00F16010"/>
    <w:p w14:paraId="518CC29F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16010" w14:paraId="4BCC902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1341D4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D1235B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461C84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C0F893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0D0CB9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ADEF93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4E2393D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C1FE89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A4E7842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Otplata glavnice primljenih zajmova od drugih razina vlasti (šifre 5471 do 5477)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682F14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E2FE74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725.290,33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487DEF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1412D6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3,4</w:t>
            </w:r>
          </w:p>
        </w:tc>
      </w:tr>
    </w:tbl>
    <w:p w14:paraId="45EBF28E" w14:textId="77777777" w:rsidR="00F16010" w:rsidRDefault="00F16010">
      <w:pPr>
        <w:spacing w:after="0"/>
      </w:pPr>
    </w:p>
    <w:p w14:paraId="07C4FBB2" w14:textId="77777777" w:rsidR="00F16010" w:rsidRDefault="00000000">
      <w:r>
        <w:t>Odnosi se na KZŽ - u razdoblju prethodne godine vraćen beskamatni zajam za sanaciju od potresa</w:t>
      </w:r>
    </w:p>
    <w:p w14:paraId="2AF8816E" w14:textId="77777777" w:rsidR="00F16010" w:rsidRDefault="00F16010"/>
    <w:p w14:paraId="1A8A216B" w14:textId="77777777" w:rsidR="00F16010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4030D226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F16010" w14:paraId="623EE50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FAD233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5EB290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F51574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44E67E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4B6A6E" w14:textId="77777777" w:rsidR="00F16010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16010" w14:paraId="6626869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E66E42" w14:textId="77777777" w:rsidR="00F16010" w:rsidRDefault="00F16010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0208C7B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BA0E7F" w14:textId="77777777" w:rsidR="00F16010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CAE05F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1.673.841,58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0E8C3B" w14:textId="77777777" w:rsidR="00F16010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F06B39C" w14:textId="77777777" w:rsidR="00F16010" w:rsidRDefault="00F16010">
      <w:pPr>
        <w:spacing w:after="0"/>
      </w:pPr>
    </w:p>
    <w:p w14:paraId="6F255690" w14:textId="77777777" w:rsidR="00F16010" w:rsidRDefault="00000000">
      <w:r>
        <w:lastRenderedPageBreak/>
        <w:t>Stanje dospjelih obveza odnosi se na osnovne škole (78.859,36 eura), srednje škole (223.430,35 eura) i na zdravstvene ustanove (1.371.551,87 eura). Dospjele obveze u osnovnim i srednjim školama nastale su zbog nepravovremenog dostavljanja dokumentacije na plaćanje. </w:t>
      </w:r>
    </w:p>
    <w:p w14:paraId="0676CBED" w14:textId="77777777" w:rsidR="00F16010" w:rsidRDefault="00000000">
      <w:r>
        <w:t>Najveći dio dospjelih obveza odnosi se na korisnika SB Krapinske Toplice i na obveze za materijalne rashode 971.348,73 (obveze prema dobavljačima lijekova i medicinskog potrošnog materijala te obveze za nabavu nefinancijske imovine) te na korisnika Zavod za javno zdravstvo KZŽ (obveze za materijalne rashode 250.420,59).</w:t>
      </w:r>
    </w:p>
    <w:p w14:paraId="1679EF15" w14:textId="77777777" w:rsidR="00F16010" w:rsidRDefault="00F16010"/>
    <w:p w14:paraId="5ED5C401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28.</w:t>
      </w:r>
    </w:p>
    <w:p w14:paraId="49CD503A" w14:textId="77777777" w:rsidR="00F16010" w:rsidRDefault="00000000">
      <w:pPr>
        <w:spacing w:line="240" w:lineRule="auto"/>
        <w:jc w:val="both"/>
      </w:pPr>
      <w:r>
        <w:rPr>
          <w:b/>
        </w:rPr>
        <w:t xml:space="preserve">Manjak ili višak u poslovanju grupe i pregled strukture manjka/viška po proračunskim korisnicima 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2799"/>
        <w:gridCol w:w="1848"/>
        <w:gridCol w:w="2326"/>
        <w:gridCol w:w="2315"/>
      </w:tblGrid>
      <w:tr w:rsidR="00F16010" w14:paraId="57693827" w14:textId="77777777">
        <w:trPr>
          <w:trHeight w:val="542"/>
        </w:trPr>
        <w:tc>
          <w:tcPr>
            <w:tcW w:w="1506" w:type="pct"/>
            <w:vAlign w:val="center"/>
          </w:tcPr>
          <w:p w14:paraId="648B9031" w14:textId="77777777" w:rsidR="00F16010" w:rsidRDefault="00000000">
            <w:pPr>
              <w:keepNext/>
              <w:jc w:val="center"/>
            </w:pPr>
            <w:r>
              <w:rPr>
                <w:b/>
              </w:rPr>
              <w:t>KORISNIK</w:t>
            </w:r>
          </w:p>
        </w:tc>
        <w:tc>
          <w:tcPr>
            <w:tcW w:w="995" w:type="pct"/>
            <w:vAlign w:val="center"/>
          </w:tcPr>
          <w:p w14:paraId="5927A0CF" w14:textId="77777777" w:rsidR="00F16010" w:rsidRDefault="00000000">
            <w:pPr>
              <w:keepNext/>
              <w:jc w:val="center"/>
            </w:pPr>
            <w:r>
              <w:rPr>
                <w:b/>
              </w:rPr>
              <w:t>šifra X005, Y005 višak/manjak primitaka na dan 30.06.2026. (</w:t>
            </w:r>
            <w:proofErr w:type="spellStart"/>
            <w:r>
              <w:rPr>
                <w:b/>
              </w:rPr>
              <w:t>eur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251" w:type="pct"/>
            <w:vAlign w:val="center"/>
          </w:tcPr>
          <w:p w14:paraId="60510C73" w14:textId="77777777" w:rsidR="00F16010" w:rsidRDefault="00000000">
            <w:pPr>
              <w:keepNext/>
              <w:jc w:val="center"/>
            </w:pPr>
            <w:r>
              <w:rPr>
                <w:b/>
              </w:rPr>
              <w:t>šifra 9221-9222, šifra 9222-9221 višak/manjak prihoda i primitaka - preneseni na dan 31.12.2025. (</w:t>
            </w:r>
            <w:proofErr w:type="spellStart"/>
            <w:r>
              <w:rPr>
                <w:b/>
              </w:rPr>
              <w:t>eur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246" w:type="pct"/>
            <w:vAlign w:val="center"/>
          </w:tcPr>
          <w:p w14:paraId="20577D28" w14:textId="77777777" w:rsidR="00F16010" w:rsidRDefault="00000000">
            <w:pPr>
              <w:keepNext/>
              <w:jc w:val="center"/>
            </w:pPr>
            <w:r>
              <w:rPr>
                <w:b/>
              </w:rPr>
              <w:t>šifra X006, Y006 višak/manjak prihoda i primitaka-raspoloživ/za pokriće na dan 30.06.2026. (</w:t>
            </w:r>
            <w:proofErr w:type="spellStart"/>
            <w:r>
              <w:rPr>
                <w:b/>
              </w:rPr>
              <w:t>eur</w:t>
            </w:r>
            <w:proofErr w:type="spellEnd"/>
            <w:r>
              <w:rPr>
                <w:b/>
              </w:rPr>
              <w:t>)</w:t>
            </w:r>
          </w:p>
        </w:tc>
      </w:tr>
      <w:tr w:rsidR="00F16010" w14:paraId="36CBEC3E" w14:textId="77777777">
        <w:trPr>
          <w:trHeight w:val="542"/>
        </w:trPr>
        <w:tc>
          <w:tcPr>
            <w:tcW w:w="1506" w:type="pct"/>
            <w:vAlign w:val="center"/>
          </w:tcPr>
          <w:p w14:paraId="7A9C1B16" w14:textId="77777777" w:rsidR="00F16010" w:rsidRDefault="00000000">
            <w:pPr>
              <w:keepNext/>
              <w:jc w:val="both"/>
            </w:pPr>
            <w:r>
              <w:t>DOM NOVI POČETAK</w:t>
            </w:r>
          </w:p>
        </w:tc>
        <w:tc>
          <w:tcPr>
            <w:tcW w:w="995" w:type="pct"/>
            <w:vAlign w:val="center"/>
          </w:tcPr>
          <w:p w14:paraId="51C822E9" w14:textId="77777777" w:rsidR="00F16010" w:rsidRDefault="00000000">
            <w:pPr>
              <w:keepNext/>
              <w:jc w:val="center"/>
            </w:pPr>
            <w:r>
              <w:t>29.153,96</w:t>
            </w:r>
          </w:p>
        </w:tc>
        <w:tc>
          <w:tcPr>
            <w:tcW w:w="1251" w:type="pct"/>
            <w:vAlign w:val="center"/>
          </w:tcPr>
          <w:p w14:paraId="05F031AB" w14:textId="77777777" w:rsidR="00F16010" w:rsidRDefault="00000000">
            <w:pPr>
              <w:keepNext/>
              <w:jc w:val="center"/>
            </w:pPr>
            <w:r>
              <w:t>10.178,09</w:t>
            </w:r>
          </w:p>
        </w:tc>
        <w:tc>
          <w:tcPr>
            <w:tcW w:w="1246" w:type="pct"/>
            <w:vAlign w:val="center"/>
          </w:tcPr>
          <w:p w14:paraId="6AAE2B9C" w14:textId="77777777" w:rsidR="00F16010" w:rsidRDefault="00000000">
            <w:pPr>
              <w:keepNext/>
              <w:jc w:val="center"/>
            </w:pPr>
            <w:r>
              <w:t>39.332,05</w:t>
            </w:r>
          </w:p>
        </w:tc>
      </w:tr>
      <w:tr w:rsidR="00F16010" w14:paraId="19B7DDE5" w14:textId="77777777">
        <w:trPr>
          <w:trHeight w:val="542"/>
        </w:trPr>
        <w:tc>
          <w:tcPr>
            <w:tcW w:w="1506" w:type="pct"/>
            <w:vAlign w:val="center"/>
          </w:tcPr>
          <w:p w14:paraId="4832E7EE" w14:textId="77777777" w:rsidR="00F16010" w:rsidRDefault="00000000">
            <w:pPr>
              <w:keepNext/>
              <w:jc w:val="both"/>
            </w:pPr>
            <w:r>
              <w:t>JAVNA USTANOVA ZAGORJE ZELENO</w:t>
            </w:r>
          </w:p>
        </w:tc>
        <w:tc>
          <w:tcPr>
            <w:tcW w:w="995" w:type="pct"/>
            <w:vAlign w:val="center"/>
          </w:tcPr>
          <w:p w14:paraId="63F87465" w14:textId="77777777" w:rsidR="00F16010" w:rsidRDefault="00000000">
            <w:pPr>
              <w:keepNext/>
              <w:jc w:val="center"/>
            </w:pPr>
            <w:r>
              <w:t>- 1.388,38</w:t>
            </w:r>
          </w:p>
        </w:tc>
        <w:tc>
          <w:tcPr>
            <w:tcW w:w="1251" w:type="pct"/>
            <w:vAlign w:val="center"/>
          </w:tcPr>
          <w:p w14:paraId="4D9625DA" w14:textId="77777777" w:rsidR="00F16010" w:rsidRDefault="00000000">
            <w:pPr>
              <w:keepNext/>
              <w:jc w:val="center"/>
            </w:pPr>
            <w:r>
              <w:t>- 21.166,57</w:t>
            </w:r>
          </w:p>
        </w:tc>
        <w:tc>
          <w:tcPr>
            <w:tcW w:w="1246" w:type="pct"/>
            <w:vAlign w:val="center"/>
          </w:tcPr>
          <w:p w14:paraId="1436E9E6" w14:textId="77777777" w:rsidR="00F16010" w:rsidRDefault="00000000">
            <w:pPr>
              <w:keepNext/>
              <w:jc w:val="center"/>
            </w:pPr>
            <w:r>
              <w:t>- 22.554,95</w:t>
            </w:r>
          </w:p>
        </w:tc>
      </w:tr>
      <w:tr w:rsidR="00F16010" w14:paraId="68A3C61A" w14:textId="77777777">
        <w:trPr>
          <w:trHeight w:val="542"/>
        </w:trPr>
        <w:tc>
          <w:tcPr>
            <w:tcW w:w="1506" w:type="pct"/>
            <w:vAlign w:val="center"/>
          </w:tcPr>
          <w:p w14:paraId="3DC85CA7" w14:textId="77777777" w:rsidR="00F16010" w:rsidRDefault="00000000">
            <w:pPr>
              <w:keepNext/>
              <w:jc w:val="both"/>
            </w:pPr>
            <w:r>
              <w:t>ZAGORSKA RAZVOJNA AGENCIJA</w:t>
            </w:r>
          </w:p>
        </w:tc>
        <w:tc>
          <w:tcPr>
            <w:tcW w:w="995" w:type="pct"/>
            <w:vAlign w:val="center"/>
          </w:tcPr>
          <w:p w14:paraId="4A9750ED" w14:textId="77777777" w:rsidR="00F16010" w:rsidRDefault="00000000">
            <w:pPr>
              <w:keepNext/>
              <w:jc w:val="center"/>
            </w:pPr>
            <w:r>
              <w:t>10.355,06</w:t>
            </w:r>
          </w:p>
        </w:tc>
        <w:tc>
          <w:tcPr>
            <w:tcW w:w="1251" w:type="pct"/>
            <w:vAlign w:val="center"/>
          </w:tcPr>
          <w:p w14:paraId="2A088145" w14:textId="77777777" w:rsidR="00F16010" w:rsidRDefault="00000000">
            <w:pPr>
              <w:keepNext/>
              <w:jc w:val="center"/>
            </w:pPr>
            <w:r>
              <w:t>38.318,24</w:t>
            </w:r>
          </w:p>
        </w:tc>
        <w:tc>
          <w:tcPr>
            <w:tcW w:w="1246" w:type="pct"/>
            <w:vAlign w:val="center"/>
          </w:tcPr>
          <w:p w14:paraId="2354007F" w14:textId="77777777" w:rsidR="00F16010" w:rsidRDefault="00000000">
            <w:pPr>
              <w:keepNext/>
              <w:jc w:val="center"/>
            </w:pPr>
            <w:r>
              <w:t>48.673,30</w:t>
            </w:r>
          </w:p>
        </w:tc>
      </w:tr>
      <w:tr w:rsidR="00F16010" w14:paraId="62A0F225" w14:textId="77777777">
        <w:trPr>
          <w:trHeight w:val="542"/>
        </w:trPr>
        <w:tc>
          <w:tcPr>
            <w:tcW w:w="1506" w:type="pct"/>
            <w:vAlign w:val="center"/>
          </w:tcPr>
          <w:p w14:paraId="6DF3B599" w14:textId="77777777" w:rsidR="00F16010" w:rsidRDefault="00000000">
            <w:pPr>
              <w:keepNext/>
              <w:jc w:val="both"/>
            </w:pPr>
            <w:r>
              <w:t>ZAVOD ZA PROSTORNO UREĐENJE KZŽ</w:t>
            </w:r>
          </w:p>
        </w:tc>
        <w:tc>
          <w:tcPr>
            <w:tcW w:w="995" w:type="pct"/>
            <w:vAlign w:val="center"/>
          </w:tcPr>
          <w:p w14:paraId="398AACD6" w14:textId="77777777" w:rsidR="00F16010" w:rsidRDefault="00000000">
            <w:pPr>
              <w:keepNext/>
              <w:jc w:val="center"/>
            </w:pPr>
            <w:r>
              <w:t>26.880,51</w:t>
            </w:r>
          </w:p>
        </w:tc>
        <w:tc>
          <w:tcPr>
            <w:tcW w:w="1251" w:type="pct"/>
            <w:vAlign w:val="center"/>
          </w:tcPr>
          <w:p w14:paraId="18156A22" w14:textId="77777777" w:rsidR="00F16010" w:rsidRDefault="00000000">
            <w:pPr>
              <w:keepNext/>
              <w:jc w:val="center"/>
            </w:pPr>
            <w:r>
              <w:t>17.718,19</w:t>
            </w:r>
          </w:p>
        </w:tc>
        <w:tc>
          <w:tcPr>
            <w:tcW w:w="1246" w:type="pct"/>
            <w:vAlign w:val="center"/>
          </w:tcPr>
          <w:p w14:paraId="08954C68" w14:textId="77777777" w:rsidR="00F16010" w:rsidRDefault="00000000">
            <w:pPr>
              <w:keepNext/>
              <w:jc w:val="center"/>
            </w:pPr>
            <w:r>
              <w:t>44.598,70</w:t>
            </w:r>
          </w:p>
        </w:tc>
      </w:tr>
      <w:tr w:rsidR="00F16010" w14:paraId="0E3D9F04" w14:textId="77777777">
        <w:trPr>
          <w:trHeight w:val="542"/>
        </w:trPr>
        <w:tc>
          <w:tcPr>
            <w:tcW w:w="1506" w:type="pct"/>
            <w:vAlign w:val="center"/>
          </w:tcPr>
          <w:p w14:paraId="53765067" w14:textId="77777777" w:rsidR="00F16010" w:rsidRDefault="00000000">
            <w:pPr>
              <w:keepNext/>
              <w:jc w:val="both"/>
            </w:pPr>
            <w:r>
              <w:t>KRAPINSKO-ZAGORSKA ŽUPANIJA</w:t>
            </w:r>
          </w:p>
        </w:tc>
        <w:tc>
          <w:tcPr>
            <w:tcW w:w="995" w:type="pct"/>
            <w:vAlign w:val="center"/>
          </w:tcPr>
          <w:p w14:paraId="7CF76CE3" w14:textId="77777777" w:rsidR="00F16010" w:rsidRDefault="00000000">
            <w:pPr>
              <w:keepNext/>
              <w:jc w:val="center"/>
            </w:pPr>
            <w:r>
              <w:t>2.118.592,48</w:t>
            </w:r>
          </w:p>
        </w:tc>
        <w:tc>
          <w:tcPr>
            <w:tcW w:w="1251" w:type="pct"/>
            <w:vAlign w:val="center"/>
          </w:tcPr>
          <w:p w14:paraId="3B1928C4" w14:textId="77777777" w:rsidR="00F16010" w:rsidRDefault="00000000">
            <w:pPr>
              <w:keepNext/>
              <w:jc w:val="center"/>
            </w:pPr>
            <w:r>
              <w:t>15.211.318,53</w:t>
            </w:r>
          </w:p>
        </w:tc>
        <w:tc>
          <w:tcPr>
            <w:tcW w:w="1246" w:type="pct"/>
            <w:vAlign w:val="center"/>
          </w:tcPr>
          <w:p w14:paraId="4F3DBB0C" w14:textId="77777777" w:rsidR="00F16010" w:rsidRDefault="00000000">
            <w:pPr>
              <w:keepNext/>
              <w:jc w:val="center"/>
            </w:pPr>
            <w:r>
              <w:t>17.329.911,01</w:t>
            </w:r>
          </w:p>
        </w:tc>
      </w:tr>
      <w:tr w:rsidR="00F16010" w14:paraId="2DEEC5F7" w14:textId="77777777">
        <w:trPr>
          <w:trHeight w:val="542"/>
        </w:trPr>
        <w:tc>
          <w:tcPr>
            <w:tcW w:w="1506" w:type="pct"/>
            <w:vAlign w:val="center"/>
          </w:tcPr>
          <w:p w14:paraId="6D0A2641" w14:textId="77777777" w:rsidR="00F16010" w:rsidRDefault="00000000">
            <w:pPr>
              <w:keepNext/>
              <w:jc w:val="both"/>
            </w:pPr>
            <w:r>
              <w:t>OSNOVNE ŠKOLE</w:t>
            </w:r>
          </w:p>
        </w:tc>
        <w:tc>
          <w:tcPr>
            <w:tcW w:w="995" w:type="pct"/>
            <w:vAlign w:val="center"/>
          </w:tcPr>
          <w:p w14:paraId="396A8898" w14:textId="77777777" w:rsidR="00F16010" w:rsidRDefault="00000000">
            <w:pPr>
              <w:keepNext/>
              <w:jc w:val="center"/>
            </w:pPr>
            <w:r>
              <w:t>186.574,42</w:t>
            </w:r>
          </w:p>
        </w:tc>
        <w:tc>
          <w:tcPr>
            <w:tcW w:w="1251" w:type="pct"/>
            <w:vAlign w:val="center"/>
          </w:tcPr>
          <w:p w14:paraId="47070829" w14:textId="77777777" w:rsidR="00F16010" w:rsidRDefault="00000000">
            <w:pPr>
              <w:keepNext/>
              <w:jc w:val="center"/>
            </w:pPr>
            <w:r>
              <w:t>-3.586.447,23</w:t>
            </w:r>
          </w:p>
        </w:tc>
        <w:tc>
          <w:tcPr>
            <w:tcW w:w="1246" w:type="pct"/>
            <w:vAlign w:val="center"/>
          </w:tcPr>
          <w:p w14:paraId="73D0D7AC" w14:textId="77777777" w:rsidR="00F16010" w:rsidRDefault="00000000">
            <w:pPr>
              <w:keepNext/>
              <w:jc w:val="center"/>
            </w:pPr>
            <w:r>
              <w:t>- 3.400.403,67</w:t>
            </w:r>
          </w:p>
        </w:tc>
      </w:tr>
      <w:tr w:rsidR="00F16010" w14:paraId="49B448EE" w14:textId="77777777">
        <w:trPr>
          <w:trHeight w:val="542"/>
        </w:trPr>
        <w:tc>
          <w:tcPr>
            <w:tcW w:w="1506" w:type="pct"/>
            <w:vAlign w:val="center"/>
          </w:tcPr>
          <w:p w14:paraId="3C2D5E89" w14:textId="77777777" w:rsidR="00F16010" w:rsidRDefault="00000000">
            <w:pPr>
              <w:keepNext/>
              <w:jc w:val="both"/>
            </w:pPr>
            <w:r>
              <w:t>SREDNJE ŠKOLE</w:t>
            </w:r>
          </w:p>
        </w:tc>
        <w:tc>
          <w:tcPr>
            <w:tcW w:w="995" w:type="pct"/>
            <w:vAlign w:val="center"/>
          </w:tcPr>
          <w:p w14:paraId="33908463" w14:textId="77777777" w:rsidR="00F16010" w:rsidRDefault="00000000">
            <w:pPr>
              <w:keepNext/>
              <w:jc w:val="center"/>
            </w:pPr>
            <w:r>
              <w:t>-212.326,33</w:t>
            </w:r>
          </w:p>
        </w:tc>
        <w:tc>
          <w:tcPr>
            <w:tcW w:w="1251" w:type="pct"/>
            <w:vAlign w:val="center"/>
          </w:tcPr>
          <w:p w14:paraId="4A33A2E8" w14:textId="77777777" w:rsidR="00F16010" w:rsidRDefault="00000000">
            <w:pPr>
              <w:keepNext/>
              <w:jc w:val="center"/>
            </w:pPr>
            <w:r>
              <w:t>- 1.486.313,00</w:t>
            </w:r>
          </w:p>
        </w:tc>
        <w:tc>
          <w:tcPr>
            <w:tcW w:w="1246" w:type="pct"/>
            <w:vAlign w:val="center"/>
          </w:tcPr>
          <w:p w14:paraId="39FD690F" w14:textId="77777777" w:rsidR="00F16010" w:rsidRDefault="00000000">
            <w:pPr>
              <w:keepNext/>
              <w:jc w:val="center"/>
            </w:pPr>
            <w:r>
              <w:t>- 1.698.639,33</w:t>
            </w:r>
          </w:p>
        </w:tc>
      </w:tr>
      <w:tr w:rsidR="00F16010" w14:paraId="3FFD143A" w14:textId="77777777">
        <w:trPr>
          <w:trHeight w:val="542"/>
        </w:trPr>
        <w:tc>
          <w:tcPr>
            <w:tcW w:w="1506" w:type="pct"/>
            <w:vAlign w:val="center"/>
          </w:tcPr>
          <w:p w14:paraId="245E9C31" w14:textId="77777777" w:rsidR="00F16010" w:rsidRDefault="00000000">
            <w:pPr>
              <w:keepNext/>
              <w:jc w:val="both"/>
            </w:pPr>
            <w:r>
              <w:t>ZDRAVSTVO</w:t>
            </w:r>
          </w:p>
        </w:tc>
        <w:tc>
          <w:tcPr>
            <w:tcW w:w="995" w:type="pct"/>
            <w:vAlign w:val="center"/>
          </w:tcPr>
          <w:p w14:paraId="5C9AD373" w14:textId="77777777" w:rsidR="00F16010" w:rsidRDefault="00000000">
            <w:pPr>
              <w:keepNext/>
              <w:jc w:val="center"/>
            </w:pPr>
            <w:r>
              <w:t>3.230.461,81</w:t>
            </w:r>
          </w:p>
        </w:tc>
        <w:tc>
          <w:tcPr>
            <w:tcW w:w="1251" w:type="pct"/>
            <w:vAlign w:val="center"/>
          </w:tcPr>
          <w:p w14:paraId="3AAEBFD7" w14:textId="77777777" w:rsidR="00F16010" w:rsidRDefault="00000000">
            <w:pPr>
              <w:keepNext/>
              <w:jc w:val="center"/>
            </w:pPr>
            <w:r>
              <w:t>-17. 867.522,82</w:t>
            </w:r>
          </w:p>
        </w:tc>
        <w:tc>
          <w:tcPr>
            <w:tcW w:w="1246" w:type="pct"/>
            <w:vAlign w:val="center"/>
          </w:tcPr>
          <w:p w14:paraId="5D026582" w14:textId="77777777" w:rsidR="00F16010" w:rsidRDefault="00000000">
            <w:pPr>
              <w:keepNext/>
              <w:jc w:val="center"/>
            </w:pPr>
            <w:r>
              <w:t>- 14.637.061,01</w:t>
            </w:r>
          </w:p>
        </w:tc>
      </w:tr>
      <w:tr w:rsidR="00F16010" w14:paraId="2BA947FE" w14:textId="77777777">
        <w:trPr>
          <w:trHeight w:val="542"/>
        </w:trPr>
        <w:tc>
          <w:tcPr>
            <w:tcW w:w="1506" w:type="pct"/>
            <w:vAlign w:val="center"/>
          </w:tcPr>
          <w:p w14:paraId="6AFDD367" w14:textId="77777777" w:rsidR="00F16010" w:rsidRDefault="00000000">
            <w:pPr>
              <w:keepNext/>
              <w:jc w:val="both"/>
            </w:pPr>
            <w:r>
              <w:rPr>
                <w:b/>
              </w:rPr>
              <w:t>UKUPNO</w:t>
            </w:r>
          </w:p>
        </w:tc>
        <w:tc>
          <w:tcPr>
            <w:tcW w:w="995" w:type="pct"/>
            <w:vAlign w:val="center"/>
          </w:tcPr>
          <w:p w14:paraId="26A40A8F" w14:textId="77777777" w:rsidR="00F16010" w:rsidRDefault="00000000">
            <w:pPr>
              <w:keepNext/>
              <w:jc w:val="center"/>
            </w:pPr>
            <w:r>
              <w:rPr>
                <w:b/>
              </w:rPr>
              <w:t>5.388.303,53</w:t>
            </w:r>
          </w:p>
        </w:tc>
        <w:tc>
          <w:tcPr>
            <w:tcW w:w="1251" w:type="pct"/>
            <w:vAlign w:val="center"/>
          </w:tcPr>
          <w:p w14:paraId="7E35D867" w14:textId="77777777" w:rsidR="00F16010" w:rsidRDefault="00000000">
            <w:pPr>
              <w:keepNext/>
              <w:jc w:val="center"/>
            </w:pPr>
            <w:r>
              <w:rPr>
                <w:b/>
              </w:rPr>
              <w:t>- 7.683.916,57</w:t>
            </w:r>
          </w:p>
        </w:tc>
        <w:tc>
          <w:tcPr>
            <w:tcW w:w="1246" w:type="pct"/>
            <w:vAlign w:val="center"/>
          </w:tcPr>
          <w:p w14:paraId="72BBDA0E" w14:textId="77777777" w:rsidR="00F16010" w:rsidRDefault="00000000">
            <w:pPr>
              <w:keepNext/>
              <w:jc w:val="center"/>
            </w:pPr>
            <w:r>
              <w:rPr>
                <w:b/>
              </w:rPr>
              <w:t>- 2.296.143,90</w:t>
            </w:r>
          </w:p>
        </w:tc>
      </w:tr>
    </w:tbl>
    <w:p w14:paraId="183BAD53" w14:textId="77777777" w:rsidR="00F16010" w:rsidRDefault="00000000">
      <w:r>
        <w:t> </w:t>
      </w:r>
    </w:p>
    <w:p w14:paraId="4474F8A8" w14:textId="77777777" w:rsidR="00F16010" w:rsidRDefault="00F16010"/>
    <w:p w14:paraId="56742503" w14:textId="77777777" w:rsidR="00F16010" w:rsidRDefault="00000000">
      <w:pPr>
        <w:keepNext/>
        <w:spacing w:line="240" w:lineRule="auto"/>
        <w:jc w:val="center"/>
      </w:pPr>
      <w:r>
        <w:rPr>
          <w:sz w:val="28"/>
        </w:rPr>
        <w:t>Bilješka 29.</w:t>
      </w:r>
    </w:p>
    <w:p w14:paraId="40BCD814" w14:textId="77777777" w:rsidR="00F16010" w:rsidRDefault="00000000">
      <w:pPr>
        <w:spacing w:line="240" w:lineRule="auto"/>
        <w:jc w:val="both"/>
      </w:pPr>
      <w:proofErr w:type="spellStart"/>
      <w:r>
        <w:rPr>
          <w:b/>
        </w:rPr>
        <w:t>Unutargrupne</w:t>
      </w:r>
      <w:proofErr w:type="spellEnd"/>
      <w:r>
        <w:rPr>
          <w:b/>
        </w:rPr>
        <w:t xml:space="preserve"> transakcije koje su u izvještajima eliminirane</w:t>
      </w:r>
    </w:p>
    <w:tbl>
      <w:tblPr>
        <w:tblStyle w:val="Reetkatablice"/>
        <w:tblW w:w="3962" w:type="pct"/>
        <w:tblLook w:val="04A0" w:firstRow="1" w:lastRow="0" w:firstColumn="1" w:lastColumn="0" w:noHBand="0" w:noVBand="1"/>
      </w:tblPr>
      <w:tblGrid>
        <w:gridCol w:w="1840"/>
        <w:gridCol w:w="1840"/>
        <w:gridCol w:w="1840"/>
        <w:gridCol w:w="1840"/>
      </w:tblGrid>
      <w:tr w:rsidR="00F16010" w14:paraId="32CEBE95" w14:textId="77777777">
        <w:trPr>
          <w:trHeight w:val="542"/>
        </w:trPr>
        <w:tc>
          <w:tcPr>
            <w:tcW w:w="1250" w:type="pct"/>
            <w:gridSpan w:val="4"/>
            <w:vAlign w:val="center"/>
          </w:tcPr>
          <w:p w14:paraId="27BA5800" w14:textId="77777777" w:rsidR="00F16010" w:rsidRDefault="00000000">
            <w:pPr>
              <w:keepNext/>
              <w:jc w:val="center"/>
            </w:pPr>
            <w:r>
              <w:rPr>
                <w:b/>
              </w:rPr>
              <w:lastRenderedPageBreak/>
              <w:t>Eliminacija obrazac PR-RAS</w:t>
            </w:r>
          </w:p>
        </w:tc>
      </w:tr>
      <w:tr w:rsidR="00F16010" w14:paraId="20BFC8B1" w14:textId="77777777">
        <w:trPr>
          <w:trHeight w:val="542"/>
        </w:trPr>
        <w:tc>
          <w:tcPr>
            <w:tcW w:w="1250" w:type="pct"/>
            <w:gridSpan w:val="2"/>
            <w:vAlign w:val="center"/>
          </w:tcPr>
          <w:p w14:paraId="40723804" w14:textId="77777777" w:rsidR="00F16010" w:rsidRDefault="00000000">
            <w:pPr>
              <w:keepNext/>
              <w:jc w:val="center"/>
            </w:pPr>
            <w:r>
              <w:t>razdoblje prethodne godine</w:t>
            </w:r>
          </w:p>
        </w:tc>
        <w:tc>
          <w:tcPr>
            <w:tcW w:w="1250" w:type="pct"/>
            <w:gridSpan w:val="2"/>
            <w:vAlign w:val="center"/>
          </w:tcPr>
          <w:p w14:paraId="78DBBBC7" w14:textId="77777777" w:rsidR="00F16010" w:rsidRDefault="00000000">
            <w:pPr>
              <w:keepNext/>
              <w:jc w:val="center"/>
            </w:pPr>
            <w:r>
              <w:t>razdoblje tekuće godine</w:t>
            </w:r>
          </w:p>
        </w:tc>
      </w:tr>
      <w:tr w:rsidR="00F16010" w14:paraId="4DD41DBF" w14:textId="77777777">
        <w:trPr>
          <w:trHeight w:val="542"/>
        </w:trPr>
        <w:tc>
          <w:tcPr>
            <w:tcW w:w="1250" w:type="pct"/>
            <w:vAlign w:val="center"/>
          </w:tcPr>
          <w:p w14:paraId="7882EA77" w14:textId="77777777" w:rsidR="00F16010" w:rsidRDefault="00000000">
            <w:pPr>
              <w:keepNext/>
              <w:jc w:val="center"/>
            </w:pPr>
            <w:r>
              <w:t>šifra 639 = 211.496,06</w:t>
            </w:r>
          </w:p>
        </w:tc>
        <w:tc>
          <w:tcPr>
            <w:tcW w:w="1250" w:type="pct"/>
            <w:vAlign w:val="center"/>
          </w:tcPr>
          <w:p w14:paraId="5169D1F6" w14:textId="77777777" w:rsidR="00F16010" w:rsidRDefault="00000000">
            <w:pPr>
              <w:keepNext/>
              <w:jc w:val="center"/>
            </w:pPr>
            <w:r>
              <w:t>šifra 367 = 4.423.897,79</w:t>
            </w:r>
          </w:p>
        </w:tc>
        <w:tc>
          <w:tcPr>
            <w:tcW w:w="1250" w:type="pct"/>
            <w:vAlign w:val="center"/>
          </w:tcPr>
          <w:p w14:paraId="63A8B896" w14:textId="77777777" w:rsidR="00F16010" w:rsidRDefault="00000000">
            <w:pPr>
              <w:keepNext/>
              <w:jc w:val="center"/>
            </w:pPr>
            <w:r>
              <w:t>šifra 639 = 2.578.653,42</w:t>
            </w:r>
          </w:p>
        </w:tc>
        <w:tc>
          <w:tcPr>
            <w:tcW w:w="1250" w:type="pct"/>
            <w:vAlign w:val="center"/>
          </w:tcPr>
          <w:p w14:paraId="5ABE33BF" w14:textId="77777777" w:rsidR="00F16010" w:rsidRDefault="00000000">
            <w:pPr>
              <w:keepNext/>
              <w:jc w:val="center"/>
            </w:pPr>
            <w:r>
              <w:t>šifra 367 = 7.418.117,16</w:t>
            </w:r>
          </w:p>
        </w:tc>
      </w:tr>
      <w:tr w:rsidR="00F16010" w14:paraId="699F7BA7" w14:textId="77777777">
        <w:trPr>
          <w:trHeight w:val="542"/>
        </w:trPr>
        <w:tc>
          <w:tcPr>
            <w:tcW w:w="1250" w:type="pct"/>
            <w:vAlign w:val="center"/>
          </w:tcPr>
          <w:p w14:paraId="5D860FC9" w14:textId="77777777" w:rsidR="00F16010" w:rsidRDefault="00000000">
            <w:pPr>
              <w:keepNext/>
              <w:jc w:val="center"/>
            </w:pPr>
            <w:r>
              <w:t>šifra 671 = 4.423.897,79</w:t>
            </w:r>
          </w:p>
        </w:tc>
        <w:tc>
          <w:tcPr>
            <w:tcW w:w="1250" w:type="pct"/>
            <w:vAlign w:val="center"/>
          </w:tcPr>
          <w:p w14:paraId="7B188555" w14:textId="77777777" w:rsidR="00F16010" w:rsidRDefault="00000000">
            <w:pPr>
              <w:keepNext/>
              <w:jc w:val="center"/>
            </w:pPr>
            <w:r>
              <w:t>šifra 369 = 211.496,06</w:t>
            </w:r>
          </w:p>
        </w:tc>
        <w:tc>
          <w:tcPr>
            <w:tcW w:w="1250" w:type="pct"/>
            <w:vAlign w:val="center"/>
          </w:tcPr>
          <w:p w14:paraId="76BFFC9F" w14:textId="77777777" w:rsidR="00F16010" w:rsidRDefault="00000000">
            <w:pPr>
              <w:keepNext/>
              <w:jc w:val="center"/>
            </w:pPr>
            <w:r>
              <w:t>šifra 671 = 7.418.117,16</w:t>
            </w:r>
          </w:p>
        </w:tc>
        <w:tc>
          <w:tcPr>
            <w:tcW w:w="1250" w:type="pct"/>
            <w:vAlign w:val="center"/>
          </w:tcPr>
          <w:p w14:paraId="3E4B4B95" w14:textId="77777777" w:rsidR="00F16010" w:rsidRDefault="00000000">
            <w:pPr>
              <w:keepNext/>
              <w:jc w:val="center"/>
            </w:pPr>
            <w:r>
              <w:t>šifra 369 = 2.578.653,42</w:t>
            </w:r>
          </w:p>
        </w:tc>
      </w:tr>
    </w:tbl>
    <w:p w14:paraId="26579E6B" w14:textId="77777777" w:rsidR="00F16010" w:rsidRDefault="00000000">
      <w:r>
        <w:t> </w:t>
      </w:r>
    </w:p>
    <w:tbl>
      <w:tblPr>
        <w:tblStyle w:val="Reetkatablice"/>
        <w:tblW w:w="2104" w:type="pct"/>
        <w:tblLook w:val="04A0" w:firstRow="1" w:lastRow="0" w:firstColumn="1" w:lastColumn="0" w:noHBand="0" w:noVBand="1"/>
      </w:tblPr>
      <w:tblGrid>
        <w:gridCol w:w="1954"/>
        <w:gridCol w:w="1954"/>
      </w:tblGrid>
      <w:tr w:rsidR="00F16010" w14:paraId="6A41842F" w14:textId="77777777">
        <w:tc>
          <w:tcPr>
            <w:tcW w:w="2500" w:type="pct"/>
            <w:gridSpan w:val="2"/>
            <w:vAlign w:val="center"/>
          </w:tcPr>
          <w:p w14:paraId="0A65462B" w14:textId="77777777" w:rsidR="00F16010" w:rsidRDefault="00000000">
            <w:pPr>
              <w:keepNext/>
              <w:jc w:val="center"/>
            </w:pPr>
            <w:r>
              <w:rPr>
                <w:b/>
              </w:rPr>
              <w:t>Eliminacija obrazac Obveze</w:t>
            </w:r>
          </w:p>
        </w:tc>
      </w:tr>
      <w:tr w:rsidR="00F16010" w14:paraId="7DA94AE2" w14:textId="77777777">
        <w:tc>
          <w:tcPr>
            <w:tcW w:w="2500" w:type="pct"/>
            <w:vAlign w:val="center"/>
          </w:tcPr>
          <w:p w14:paraId="6E78F17D" w14:textId="77777777" w:rsidR="00F16010" w:rsidRDefault="00000000">
            <w:pPr>
              <w:keepNext/>
              <w:jc w:val="center"/>
            </w:pPr>
            <w:r>
              <w:t>šifra V001</w:t>
            </w:r>
          </w:p>
        </w:tc>
        <w:tc>
          <w:tcPr>
            <w:tcW w:w="2500" w:type="pct"/>
            <w:vAlign w:val="center"/>
          </w:tcPr>
          <w:p w14:paraId="30D53043" w14:textId="77777777" w:rsidR="00F16010" w:rsidRDefault="00000000">
            <w:pPr>
              <w:keepNext/>
              <w:jc w:val="center"/>
            </w:pPr>
            <w:r>
              <w:t>1.842.136,40</w:t>
            </w:r>
          </w:p>
        </w:tc>
      </w:tr>
      <w:tr w:rsidR="00F16010" w14:paraId="0538B71A" w14:textId="77777777">
        <w:tc>
          <w:tcPr>
            <w:tcW w:w="2500" w:type="pct"/>
            <w:vAlign w:val="center"/>
          </w:tcPr>
          <w:p w14:paraId="62AACA6B" w14:textId="77777777" w:rsidR="00F16010" w:rsidRDefault="00000000">
            <w:pPr>
              <w:keepNext/>
              <w:jc w:val="center"/>
            </w:pPr>
            <w:r>
              <w:t>šifra V003</w:t>
            </w:r>
          </w:p>
        </w:tc>
        <w:tc>
          <w:tcPr>
            <w:tcW w:w="2500" w:type="pct"/>
            <w:vAlign w:val="center"/>
          </w:tcPr>
          <w:p w14:paraId="4D2450B3" w14:textId="77777777" w:rsidR="00F16010" w:rsidRDefault="00000000">
            <w:pPr>
              <w:keepNext/>
              <w:jc w:val="center"/>
            </w:pPr>
            <w:r>
              <w:t>3.671.107,38</w:t>
            </w:r>
          </w:p>
        </w:tc>
      </w:tr>
      <w:tr w:rsidR="00F16010" w14:paraId="58DC3C52" w14:textId="77777777">
        <w:tc>
          <w:tcPr>
            <w:tcW w:w="2500" w:type="pct"/>
            <w:vAlign w:val="center"/>
          </w:tcPr>
          <w:p w14:paraId="6BD50C47" w14:textId="77777777" w:rsidR="00F16010" w:rsidRDefault="00000000">
            <w:pPr>
              <w:keepNext/>
              <w:jc w:val="center"/>
            </w:pPr>
            <w:r>
              <w:t>šifra V005</w:t>
            </w:r>
          </w:p>
        </w:tc>
        <w:tc>
          <w:tcPr>
            <w:tcW w:w="2500" w:type="pct"/>
            <w:vAlign w:val="center"/>
          </w:tcPr>
          <w:p w14:paraId="6744E398" w14:textId="77777777" w:rsidR="00F16010" w:rsidRDefault="00000000">
            <w:pPr>
              <w:keepNext/>
              <w:jc w:val="center"/>
            </w:pPr>
            <w:r>
              <w:t>3.565.048,63</w:t>
            </w:r>
          </w:p>
        </w:tc>
      </w:tr>
      <w:tr w:rsidR="00F16010" w14:paraId="49EA0E08" w14:textId="77777777">
        <w:tc>
          <w:tcPr>
            <w:tcW w:w="2500" w:type="pct"/>
            <w:vAlign w:val="center"/>
          </w:tcPr>
          <w:p w14:paraId="14030A88" w14:textId="77777777" w:rsidR="00F16010" w:rsidRDefault="00000000">
            <w:pPr>
              <w:keepNext/>
              <w:jc w:val="center"/>
            </w:pPr>
            <w:r>
              <w:t>šifra V010</w:t>
            </w:r>
          </w:p>
        </w:tc>
        <w:tc>
          <w:tcPr>
            <w:tcW w:w="2500" w:type="pct"/>
            <w:vAlign w:val="center"/>
          </w:tcPr>
          <w:p w14:paraId="53B7B6BB" w14:textId="77777777" w:rsidR="00F16010" w:rsidRDefault="00000000">
            <w:pPr>
              <w:keepNext/>
              <w:jc w:val="center"/>
            </w:pPr>
            <w:r>
              <w:t>1.948.195,15</w:t>
            </w:r>
          </w:p>
        </w:tc>
      </w:tr>
    </w:tbl>
    <w:p w14:paraId="33292A8A" w14:textId="77777777" w:rsidR="00F16010" w:rsidRDefault="00000000">
      <w:r>
        <w:t> </w:t>
      </w:r>
    </w:p>
    <w:p w14:paraId="4D51BD9C" w14:textId="77777777" w:rsidR="00F16010" w:rsidRDefault="00F16010"/>
    <w:sectPr w:rsidR="00F160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010"/>
    <w:rsid w:val="00563D98"/>
    <w:rsid w:val="00D04393"/>
    <w:rsid w:val="00F16010"/>
    <w:rsid w:val="00F6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9218"/>
  <w15:docId w15:val="{B478C198-247F-4AF9-ADA5-70F3C69FF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2328</Words>
  <Characters>13272</Characters>
  <Application>Microsoft Office Word</Application>
  <DocSecurity>0</DocSecurity>
  <Lines>110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Marija Čavužić</cp:lastModifiedBy>
  <cp:revision>3</cp:revision>
  <dcterms:created xsi:type="dcterms:W3CDTF">2026-07-24T10:10:00Z</dcterms:created>
  <dcterms:modified xsi:type="dcterms:W3CDTF">2026-07-24T11:37:00Z</dcterms:modified>
</cp:coreProperties>
</file>